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022" w:rsidRPr="00107022" w:rsidRDefault="00107022" w:rsidP="00107022">
      <w:pPr>
        <w:spacing w:before="224" w:after="224" w:line="240" w:lineRule="auto"/>
        <w:textAlignment w:val="center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  <w:lang w:val="en-US"/>
        </w:rPr>
      </w:pPr>
      <w:r w:rsidRPr="00107022">
        <w:rPr>
          <w:rFonts w:ascii="Arial" w:eastAsia="Times New Roman" w:hAnsi="Arial" w:cs="Arial"/>
          <w:b/>
          <w:bCs/>
          <w:color w:val="000000"/>
          <w:sz w:val="27"/>
          <w:szCs w:val="27"/>
          <w:lang w:val="en-US"/>
        </w:rPr>
        <w:t>Linear Regression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278"/>
        <w:gridCol w:w="631"/>
        <w:gridCol w:w="186"/>
        <w:gridCol w:w="631"/>
        <w:gridCol w:w="186"/>
        <w:gridCol w:w="1004"/>
        <w:gridCol w:w="297"/>
        <w:gridCol w:w="731"/>
        <w:gridCol w:w="186"/>
      </w:tblGrid>
      <w:tr w:rsidR="00107022" w:rsidRPr="00107022" w:rsidTr="00107022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divId w:val="733240886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Model Summary - Y (</w:t>
            </w:r>
            <w:proofErr w:type="spellStart"/>
            <w:r w:rsidRPr="0010702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Adiksi</w:t>
            </w:r>
            <w:proofErr w:type="spellEnd"/>
            <w:r w:rsidRPr="0010702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702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MedSos</w:t>
            </w:r>
            <w:proofErr w:type="spellEnd"/>
            <w:r w:rsidRPr="0010702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)</w:t>
            </w: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107022" w:rsidRPr="00107022" w:rsidTr="0010702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RMSE</w:t>
            </w: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H</w:t>
            </w:r>
            <w:r w:rsidRPr="00107022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en-US"/>
              </w:rPr>
              <w:t>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14.798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bookmarkStart w:id="0" w:name="_GoBack"/>
        <w:bookmarkEnd w:id="0"/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H</w:t>
            </w:r>
            <w:r w:rsidRPr="00107022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en-US"/>
              </w:rPr>
              <w:t>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10.951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107022" w:rsidRPr="00107022" w:rsidRDefault="00107022" w:rsidP="00107022">
      <w:pPr>
        <w:spacing w:after="126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702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278"/>
        <w:gridCol w:w="1091"/>
        <w:gridCol w:w="186"/>
        <w:gridCol w:w="1399"/>
        <w:gridCol w:w="252"/>
        <w:gridCol w:w="481"/>
        <w:gridCol w:w="186"/>
        <w:gridCol w:w="1221"/>
        <w:gridCol w:w="220"/>
        <w:gridCol w:w="831"/>
        <w:gridCol w:w="186"/>
        <w:gridCol w:w="686"/>
        <w:gridCol w:w="186"/>
      </w:tblGrid>
      <w:tr w:rsidR="00107022" w:rsidRPr="00107022" w:rsidTr="00107022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divId w:val="1693536293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ANOVA</w:t>
            </w: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107022" w:rsidRPr="00107022" w:rsidTr="0010702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</w:t>
            </w: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H</w:t>
            </w:r>
            <w:r w:rsidRPr="00107022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en-US"/>
              </w:rPr>
              <w:t>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34612.301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17306.151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144.314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41372.351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119.920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75984.652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Note.</w:t>
            </w: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 The intercept model is omitted, as no meaningful information can be shown.</w:t>
            </w:r>
          </w:p>
        </w:tc>
      </w:tr>
    </w:tbl>
    <w:p w:rsidR="00107022" w:rsidRPr="00107022" w:rsidRDefault="00107022" w:rsidP="00107022">
      <w:pPr>
        <w:spacing w:after="126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702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264"/>
        <w:gridCol w:w="955"/>
        <w:gridCol w:w="185"/>
        <w:gridCol w:w="1191"/>
        <w:gridCol w:w="280"/>
        <w:gridCol w:w="799"/>
        <w:gridCol w:w="215"/>
        <w:gridCol w:w="1005"/>
        <w:gridCol w:w="294"/>
        <w:gridCol w:w="765"/>
        <w:gridCol w:w="185"/>
        <w:gridCol w:w="641"/>
        <w:gridCol w:w="185"/>
        <w:gridCol w:w="822"/>
        <w:gridCol w:w="252"/>
        <w:gridCol w:w="593"/>
        <w:gridCol w:w="185"/>
      </w:tblGrid>
      <w:tr w:rsidR="00107022" w:rsidRPr="00107022" w:rsidTr="00107022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divId w:val="1578588664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Coefficients</w:t>
            </w: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107022" w:rsidRPr="00107022" w:rsidTr="00107022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Collinearity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Statistics</w:t>
            </w:r>
          </w:p>
        </w:tc>
      </w:tr>
      <w:tr w:rsidR="00107022" w:rsidRPr="00107022" w:rsidTr="0010702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VIF</w:t>
            </w: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H</w:t>
            </w:r>
            <w:r w:rsidRPr="00107022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en-US"/>
              </w:rPr>
              <w:t>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107.032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134.928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H</w:t>
            </w:r>
            <w:r w:rsidRPr="00107022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en-US"/>
              </w:rPr>
              <w:t>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107.943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14.534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7.427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X1 (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FoMO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16.005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X2 (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Kesepian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-0.470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-0.127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-2.787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107022" w:rsidRPr="00107022" w:rsidRDefault="00107022" w:rsidP="00107022">
      <w:pPr>
        <w:spacing w:after="126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702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278"/>
        <w:gridCol w:w="729"/>
        <w:gridCol w:w="482"/>
        <w:gridCol w:w="1056"/>
        <w:gridCol w:w="195"/>
        <w:gridCol w:w="1285"/>
        <w:gridCol w:w="326"/>
        <w:gridCol w:w="912"/>
        <w:gridCol w:w="269"/>
        <w:gridCol w:w="966"/>
        <w:gridCol w:w="285"/>
        <w:gridCol w:w="1160"/>
        <w:gridCol w:w="341"/>
      </w:tblGrid>
      <w:tr w:rsidR="00107022" w:rsidRPr="00107022" w:rsidTr="00107022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divId w:val="449013355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10702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Collinearity</w:t>
            </w:r>
            <w:proofErr w:type="spellEnd"/>
            <w:r w:rsidRPr="0010702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 xml:space="preserve"> Diagnostics</w:t>
            </w: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107022" w:rsidRPr="00107022" w:rsidTr="00107022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Variance Proportions</w:t>
            </w:r>
          </w:p>
        </w:tc>
      </w:tr>
      <w:tr w:rsidR="00107022" w:rsidRPr="00107022" w:rsidTr="0010702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Dimension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Eigenvalue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Condition Index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(Intercept)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X1 (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FoMO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X2 (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Kesepian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H</w:t>
            </w:r>
            <w:r w:rsidRPr="00107022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en-US"/>
              </w:rPr>
              <w:t>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2.962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8.896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7.588×10</w:t>
            </w: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-4</w:t>
            </w: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62.477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0.995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Note.</w:t>
            </w: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 The intercept model is omitted, as no meaningful information can be shown.</w:t>
            </w:r>
          </w:p>
        </w:tc>
      </w:tr>
    </w:tbl>
    <w:p w:rsidR="00107022" w:rsidRPr="00107022" w:rsidRDefault="00107022" w:rsidP="00107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7022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 </w:t>
      </w:r>
    </w:p>
    <w:p w:rsidR="00107022" w:rsidRPr="00107022" w:rsidRDefault="00107022" w:rsidP="00107022">
      <w:pPr>
        <w:spacing w:before="113" w:after="113" w:line="240" w:lineRule="auto"/>
        <w:textAlignment w:val="center"/>
        <w:outlineLvl w:val="2"/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</w:pPr>
      <w:r w:rsidRPr="00107022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>Residuals vs. Predicted</w:t>
      </w:r>
    </w:p>
    <w:p w:rsidR="00107022" w:rsidRPr="00107022" w:rsidRDefault="00107022" w:rsidP="00107022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7022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3600000" cy="2716951"/>
            <wp:effectExtent l="0" t="0" r="635" b="7620"/>
            <wp:docPr id="5" name="Picture 5" descr="C:\Users\LENOVO\AppData\Local\JASP\temp\clipboard\resources\2\_1_t2157307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Local\JASP\temp\clipboard\resources\2\_1_t21573070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16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022" w:rsidRPr="00107022" w:rsidRDefault="00107022" w:rsidP="00107022">
      <w:pPr>
        <w:spacing w:before="113" w:after="113" w:line="240" w:lineRule="auto"/>
        <w:textAlignment w:val="center"/>
        <w:outlineLvl w:val="2"/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</w:pPr>
      <w:r w:rsidRPr="00107022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>Standardized Residuals Histogram</w:t>
      </w:r>
    </w:p>
    <w:p w:rsidR="00107022" w:rsidRPr="00107022" w:rsidRDefault="00107022" w:rsidP="00107022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7022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3600000" cy="2716951"/>
            <wp:effectExtent l="0" t="0" r="635" b="7620"/>
            <wp:docPr id="4" name="Picture 4" descr="C:\Users\LENOVO\AppData\Local\JASP\temp\clipboard\resources\2\_0_t2156534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AppData\Local\JASP\temp\clipboard\resources\2\_0_t21565343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16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022" w:rsidRDefault="00107022">
      <w:pPr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br w:type="page"/>
      </w:r>
    </w:p>
    <w:p w:rsidR="00107022" w:rsidRPr="00107022" w:rsidRDefault="00107022" w:rsidP="00107022">
      <w:pPr>
        <w:spacing w:before="113" w:after="113" w:line="240" w:lineRule="auto"/>
        <w:textAlignment w:val="center"/>
        <w:outlineLvl w:val="2"/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</w:pPr>
      <w:r w:rsidRPr="00107022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lastRenderedPageBreak/>
        <w:t>Q-Q Plot Standardized Residuals</w:t>
      </w:r>
    </w:p>
    <w:p w:rsidR="00107022" w:rsidRPr="00107022" w:rsidRDefault="00107022" w:rsidP="00107022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7022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3600000" cy="3600000"/>
            <wp:effectExtent l="0" t="0" r="635" b="635"/>
            <wp:docPr id="3" name="Picture 3" descr="C:\Users\LENOVO\AppData\Local\JASP\temp\clipboard\resources\2\_4_t2158048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AppData\Local\JASP\temp\clipboard\resources\2\_4_t21580489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022" w:rsidRPr="00107022" w:rsidRDefault="00107022" w:rsidP="00107022">
      <w:pPr>
        <w:spacing w:before="113" w:after="113" w:line="240" w:lineRule="auto"/>
        <w:textAlignment w:val="center"/>
        <w:outlineLvl w:val="2"/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</w:pPr>
      <w:r w:rsidRPr="00107022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>Partial Regression Plots</w:t>
      </w:r>
    </w:p>
    <w:p w:rsidR="00107022" w:rsidRPr="00107022" w:rsidRDefault="00107022" w:rsidP="00107022">
      <w:pPr>
        <w:spacing w:before="104" w:after="104" w:line="240" w:lineRule="auto"/>
        <w:textAlignment w:val="center"/>
        <w:outlineLvl w:val="3"/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</w:pPr>
      <w:r w:rsidRPr="00107022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>Y (</w:t>
      </w:r>
      <w:proofErr w:type="spellStart"/>
      <w:r w:rsidRPr="00107022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>Adiksi</w:t>
      </w:r>
      <w:proofErr w:type="spellEnd"/>
      <w:r w:rsidRPr="00107022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 xml:space="preserve"> </w:t>
      </w:r>
      <w:proofErr w:type="spellStart"/>
      <w:r w:rsidRPr="00107022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>MedSos</w:t>
      </w:r>
      <w:proofErr w:type="spellEnd"/>
      <w:r w:rsidRPr="00107022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>) vs. X1 (</w:t>
      </w:r>
      <w:proofErr w:type="spellStart"/>
      <w:r w:rsidRPr="00107022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>FoMO</w:t>
      </w:r>
      <w:proofErr w:type="spellEnd"/>
      <w:r w:rsidRPr="00107022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>)</w:t>
      </w:r>
    </w:p>
    <w:p w:rsidR="00107022" w:rsidRPr="00107022" w:rsidRDefault="00107022" w:rsidP="00107022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7022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3600000" cy="2716951"/>
            <wp:effectExtent l="0" t="0" r="635" b="7620"/>
            <wp:docPr id="2" name="Picture 2" descr="C:\Users\LENOVO\AppData\Local\JASP\temp\clipboard\resources\2\_2_t2157891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AppData\Local\JASP\temp\clipboard\resources\2\_2_t21578919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16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022" w:rsidRDefault="00107022">
      <w:pPr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br w:type="page"/>
      </w:r>
    </w:p>
    <w:p w:rsidR="00107022" w:rsidRPr="00107022" w:rsidRDefault="00107022" w:rsidP="00107022">
      <w:pPr>
        <w:spacing w:after="104" w:line="240" w:lineRule="auto"/>
        <w:textAlignment w:val="center"/>
        <w:outlineLvl w:val="3"/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</w:pPr>
      <w:r w:rsidRPr="00107022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lastRenderedPageBreak/>
        <w:t>Y (</w:t>
      </w:r>
      <w:proofErr w:type="spellStart"/>
      <w:r w:rsidRPr="00107022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>Adiksi</w:t>
      </w:r>
      <w:proofErr w:type="spellEnd"/>
      <w:r w:rsidRPr="00107022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 xml:space="preserve"> </w:t>
      </w:r>
      <w:proofErr w:type="spellStart"/>
      <w:r w:rsidRPr="00107022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>MedSos</w:t>
      </w:r>
      <w:proofErr w:type="spellEnd"/>
      <w:r w:rsidRPr="00107022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>) vs. X2 (</w:t>
      </w:r>
      <w:proofErr w:type="spellStart"/>
      <w:r w:rsidRPr="00107022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>Kesepian</w:t>
      </w:r>
      <w:proofErr w:type="spellEnd"/>
      <w:r w:rsidRPr="00107022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>)</w:t>
      </w:r>
    </w:p>
    <w:p w:rsidR="00107022" w:rsidRPr="00107022" w:rsidRDefault="00107022" w:rsidP="00107022">
      <w:pPr>
        <w:spacing w:after="126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7022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3600000" cy="2716951"/>
            <wp:effectExtent l="0" t="0" r="635" b="7620"/>
            <wp:docPr id="1" name="Picture 1" descr="C:\Users\LENOVO\AppData\Local\JASP\temp\clipboard\resources\2\_3_t2157906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\AppData\Local\JASP\temp\clipboard\resources\2\_3_t21579065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16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022" w:rsidRPr="00107022" w:rsidRDefault="00107022" w:rsidP="00107022">
      <w:pPr>
        <w:spacing w:before="224" w:after="224" w:line="240" w:lineRule="auto"/>
        <w:textAlignment w:val="center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  <w:lang w:val="en-US"/>
        </w:rPr>
      </w:pPr>
      <w:r w:rsidRPr="00107022">
        <w:rPr>
          <w:rFonts w:ascii="Arial" w:eastAsia="Times New Roman" w:hAnsi="Arial" w:cs="Arial"/>
          <w:b/>
          <w:bCs/>
          <w:color w:val="000000"/>
          <w:sz w:val="27"/>
          <w:szCs w:val="27"/>
          <w:lang w:val="en-US"/>
        </w:rPr>
        <w:t>Correlation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1"/>
        <w:gridCol w:w="186"/>
        <w:gridCol w:w="1085"/>
        <w:gridCol w:w="186"/>
        <w:gridCol w:w="1448"/>
        <w:gridCol w:w="393"/>
        <w:gridCol w:w="984"/>
        <w:gridCol w:w="267"/>
        <w:gridCol w:w="990"/>
        <w:gridCol w:w="511"/>
      </w:tblGrid>
      <w:tr w:rsidR="00107022" w:rsidRPr="00107022" w:rsidTr="00107022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divId w:val="1967615963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Pearson's Correlations</w:t>
            </w: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107022" w:rsidRPr="00107022" w:rsidTr="0010702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Y (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Adiksi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MedSos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X1 (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FoMO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X2 (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Kesepian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1. Y (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Adiksi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MedSos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2. X1 (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FoMO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3. X2 (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Kesepian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107022" w:rsidRPr="00107022" w:rsidRDefault="00107022" w:rsidP="00107022">
      <w:pPr>
        <w:spacing w:before="224" w:after="224" w:line="240" w:lineRule="auto"/>
        <w:textAlignment w:val="center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  <w:lang w:val="en-US"/>
        </w:rPr>
      </w:pPr>
      <w:r w:rsidRPr="00107022">
        <w:rPr>
          <w:rFonts w:ascii="Arial" w:eastAsia="Times New Roman" w:hAnsi="Arial" w:cs="Arial"/>
          <w:b/>
          <w:bCs/>
          <w:color w:val="000000"/>
          <w:sz w:val="27"/>
          <w:szCs w:val="27"/>
          <w:lang w:val="en-US"/>
        </w:rPr>
        <w:t>Descriptive Statistics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1"/>
        <w:gridCol w:w="186"/>
        <w:gridCol w:w="1504"/>
        <w:gridCol w:w="337"/>
        <w:gridCol w:w="997"/>
        <w:gridCol w:w="254"/>
        <w:gridCol w:w="1227"/>
        <w:gridCol w:w="274"/>
      </w:tblGrid>
      <w:tr w:rsidR="00107022" w:rsidRPr="00107022" w:rsidTr="00107022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divId w:val="730881505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Descriptive Statistics</w:t>
            </w: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107022" w:rsidRPr="00107022" w:rsidTr="0010702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Y (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Adiksi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MedSos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X1 (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FoMO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X2 (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Kesepian</w:t>
            </w:r>
            <w:proofErr w:type="spellEnd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107.032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48.563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92.572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14.798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12.257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3.983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Shapiro-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Wilk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0.984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P-value of Shapiro-</w:t>
            </w:r>
            <w:proofErr w:type="spellStart"/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Wilk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66.000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81.000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151.000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80.000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107022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105.000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07022" w:rsidRPr="00107022" w:rsidTr="00107022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7022" w:rsidRPr="00107022" w:rsidRDefault="00107022" w:rsidP="00107022">
            <w:pPr>
              <w:spacing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107022" w:rsidRDefault="00107022"/>
    <w:sectPr w:rsidR="001070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022"/>
    <w:rsid w:val="000C3BC0"/>
    <w:rsid w:val="00107022"/>
    <w:rsid w:val="0019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292555-8DAD-4C06-BDDD-BD6195624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id-ID"/>
    </w:rPr>
  </w:style>
  <w:style w:type="paragraph" w:styleId="Heading2">
    <w:name w:val="heading 2"/>
    <w:basedOn w:val="Normal"/>
    <w:link w:val="Heading2Char"/>
    <w:uiPriority w:val="9"/>
    <w:qFormat/>
    <w:rsid w:val="001070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Heading3">
    <w:name w:val="heading 3"/>
    <w:basedOn w:val="Normal"/>
    <w:link w:val="Heading3Char"/>
    <w:uiPriority w:val="9"/>
    <w:qFormat/>
    <w:rsid w:val="001070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1070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0702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0702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0702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in-toolbar">
    <w:name w:val="in-toolbar"/>
    <w:basedOn w:val="DefaultParagraphFont"/>
    <w:rsid w:val="00107022"/>
  </w:style>
  <w:style w:type="character" w:styleId="Emphasis">
    <w:name w:val="Emphasis"/>
    <w:basedOn w:val="DefaultParagraphFont"/>
    <w:uiPriority w:val="20"/>
    <w:qFormat/>
    <w:rsid w:val="001070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3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30125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56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152450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3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28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793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615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28617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51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7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1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61233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35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20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65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240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21671518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4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720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18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536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10783843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22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1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521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58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81373736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07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320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88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01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4405821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07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84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8352747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7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40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4609171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42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12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2213178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34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955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350864">
                                  <w:marLeft w:val="0"/>
                                  <w:marRight w:val="108"/>
                                  <w:marTop w:val="18"/>
                                  <w:marBottom w:val="10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591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482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5301789">
                                  <w:marLeft w:val="0"/>
                                  <w:marRight w:val="108"/>
                                  <w:marTop w:val="108"/>
                                  <w:marBottom w:val="10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4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04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7832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7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66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75065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8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12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530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88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2024-07-28T08:40:00Z</dcterms:created>
  <dcterms:modified xsi:type="dcterms:W3CDTF">2024-07-28T08:46:00Z</dcterms:modified>
</cp:coreProperties>
</file>